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096" w:rsidRPr="006A698B" w:rsidRDefault="00A4215B" w:rsidP="00DC52B0">
      <w:pPr>
        <w:pStyle w:val="NormalWeb"/>
        <w:pBdr>
          <w:bottom w:val="single" w:sz="4" w:space="1" w:color="auto"/>
        </w:pBdr>
        <w:jc w:val="both"/>
        <w:rPr>
          <w:rFonts w:ascii="Raleway" w:hAnsi="Raleway"/>
          <w:b/>
          <w:color w:val="0070C0"/>
          <w:sz w:val="36"/>
          <w:szCs w:val="36"/>
          <w:lang w:val="ca-ES"/>
        </w:rPr>
      </w:pPr>
      <w:r w:rsidRPr="006A698B">
        <w:rPr>
          <w:rFonts w:ascii="Raleway" w:hAnsi="Raleway"/>
          <w:b/>
          <w:color w:val="0070C0"/>
          <w:sz w:val="36"/>
          <w:szCs w:val="36"/>
          <w:lang w:val="ca-ES"/>
        </w:rPr>
        <w:t>TEXTOS DONES</w:t>
      </w:r>
      <w:r w:rsidR="00FB5A54" w:rsidRPr="006A698B">
        <w:rPr>
          <w:rFonts w:ascii="Raleway" w:hAnsi="Raleway"/>
          <w:b/>
          <w:color w:val="0070C0"/>
          <w:sz w:val="36"/>
          <w:szCs w:val="36"/>
          <w:lang w:val="ca-ES"/>
        </w:rPr>
        <w:t xml:space="preserve"> (ÍNDIA)</w:t>
      </w:r>
    </w:p>
    <w:p w:rsidR="00DC52B0" w:rsidRPr="006A698B" w:rsidRDefault="00DC52B0" w:rsidP="00DC52B0">
      <w:pPr>
        <w:ind w:left="0" w:firstLine="0"/>
        <w:jc w:val="both"/>
        <w:rPr>
          <w:rFonts w:ascii="Raleway" w:hAnsi="Raleway"/>
          <w:i/>
          <w:sz w:val="20"/>
          <w:szCs w:val="20"/>
          <w:lang w:val="ca-ES"/>
        </w:rPr>
      </w:pPr>
      <w:r w:rsidRPr="006A698B">
        <w:rPr>
          <w:rFonts w:ascii="Raleway" w:hAnsi="Raleway"/>
          <w:i/>
          <w:sz w:val="20"/>
          <w:szCs w:val="20"/>
          <w:lang w:val="ca-ES"/>
        </w:rPr>
        <w:t xml:space="preserve">Textos de </w:t>
      </w:r>
      <w:proofErr w:type="spellStart"/>
      <w:r w:rsidRPr="006A698B">
        <w:rPr>
          <w:rFonts w:ascii="Raleway" w:hAnsi="Raleway"/>
          <w:i/>
          <w:sz w:val="20"/>
          <w:szCs w:val="20"/>
          <w:lang w:val="ca-ES"/>
        </w:rPr>
        <w:t>Sonrisas</w:t>
      </w:r>
      <w:proofErr w:type="spellEnd"/>
      <w:r w:rsidRPr="006A698B">
        <w:rPr>
          <w:rFonts w:ascii="Raleway" w:hAnsi="Raleway"/>
          <w:i/>
          <w:sz w:val="20"/>
          <w:szCs w:val="20"/>
          <w:lang w:val="ca-ES"/>
        </w:rPr>
        <w:t xml:space="preserve"> de Bombay “Focus: La India de las </w:t>
      </w:r>
      <w:proofErr w:type="spellStart"/>
      <w:r w:rsidRPr="006A698B">
        <w:rPr>
          <w:rFonts w:ascii="Raleway" w:hAnsi="Raleway"/>
          <w:i/>
          <w:sz w:val="20"/>
          <w:szCs w:val="20"/>
          <w:lang w:val="ca-ES"/>
        </w:rPr>
        <w:t>más</w:t>
      </w:r>
      <w:proofErr w:type="spellEnd"/>
      <w:r w:rsidRPr="006A698B">
        <w:rPr>
          <w:rFonts w:ascii="Raleway" w:hAnsi="Raleway"/>
          <w:i/>
          <w:sz w:val="20"/>
          <w:szCs w:val="20"/>
          <w:lang w:val="ca-ES"/>
        </w:rPr>
        <w:t xml:space="preserve"> </w:t>
      </w:r>
      <w:proofErr w:type="spellStart"/>
      <w:r w:rsidRPr="006A698B">
        <w:rPr>
          <w:rFonts w:ascii="Raleway" w:hAnsi="Raleway"/>
          <w:i/>
          <w:sz w:val="20"/>
          <w:szCs w:val="20"/>
          <w:lang w:val="ca-ES"/>
        </w:rPr>
        <w:t>valientes</w:t>
      </w:r>
      <w:proofErr w:type="spellEnd"/>
      <w:r w:rsidRPr="006A698B">
        <w:rPr>
          <w:rFonts w:ascii="Raleway" w:hAnsi="Raleway"/>
          <w:i/>
          <w:sz w:val="20"/>
          <w:szCs w:val="20"/>
          <w:lang w:val="ca-ES"/>
        </w:rPr>
        <w:t>”</w:t>
      </w:r>
      <w:r w:rsidR="00AA650A" w:rsidRPr="006A698B">
        <w:rPr>
          <w:rFonts w:ascii="Raleway" w:hAnsi="Raleway"/>
          <w:i/>
          <w:sz w:val="20"/>
          <w:szCs w:val="20"/>
          <w:lang w:val="ca-ES"/>
        </w:rPr>
        <w:t xml:space="preserve"> setembre de 2017</w:t>
      </w:r>
    </w:p>
    <w:p w:rsidR="00C77D23" w:rsidRPr="006A698B" w:rsidRDefault="00DC52B0" w:rsidP="00C77D23">
      <w:pPr>
        <w:pStyle w:val="Pa2"/>
        <w:spacing w:after="120" w:line="276" w:lineRule="auto"/>
        <w:jc w:val="both"/>
        <w:rPr>
          <w:rFonts w:ascii="Raleway" w:hAnsi="Raleway"/>
          <w:b/>
          <w:sz w:val="22"/>
          <w:szCs w:val="22"/>
        </w:rPr>
      </w:pPr>
      <w:r w:rsidRPr="006A698B">
        <w:rPr>
          <w:rFonts w:ascii="Raleway" w:hAnsi="Raleway"/>
          <w:b/>
          <w:sz w:val="22"/>
          <w:szCs w:val="22"/>
        </w:rPr>
        <w:t>Néixer nen o nena a l’Índia</w:t>
      </w:r>
      <w:r w:rsidR="00CD7E4E" w:rsidRPr="006A698B">
        <w:rPr>
          <w:rFonts w:ascii="Raleway" w:hAnsi="Raleway"/>
          <w:b/>
          <w:sz w:val="22"/>
          <w:szCs w:val="22"/>
        </w:rPr>
        <w:t>: una gran diferència</w:t>
      </w:r>
    </w:p>
    <w:p w:rsidR="0025726F" w:rsidRPr="006A698B" w:rsidRDefault="0025726F" w:rsidP="00C77D23">
      <w:pPr>
        <w:pStyle w:val="Pa2"/>
        <w:spacing w:after="120" w:line="276" w:lineRule="auto"/>
        <w:jc w:val="both"/>
        <w:rPr>
          <w:rFonts w:ascii="Raleway" w:hAnsi="Raleway" w:cs="Raleway Light"/>
          <w:sz w:val="22"/>
          <w:szCs w:val="22"/>
        </w:rPr>
      </w:pPr>
      <w:r w:rsidRPr="006A698B">
        <w:rPr>
          <w:rFonts w:ascii="Raleway" w:hAnsi="Raleway" w:cs="Raleway Light"/>
          <w:sz w:val="22"/>
          <w:szCs w:val="22"/>
        </w:rPr>
        <w:t xml:space="preserve">Tenir una filla és, sovint, un fet que les famílies reben amb </w:t>
      </w:r>
      <w:r w:rsidR="00CD7E4E" w:rsidRPr="006A698B">
        <w:rPr>
          <w:rFonts w:ascii="Raleway" w:hAnsi="Raleway" w:cs="Raleway Light"/>
          <w:sz w:val="22"/>
          <w:szCs w:val="22"/>
        </w:rPr>
        <w:t>desil·lusió</w:t>
      </w:r>
      <w:r w:rsidRPr="006A698B">
        <w:rPr>
          <w:rFonts w:ascii="Raleway" w:hAnsi="Raleway" w:cs="Raleway Light"/>
          <w:sz w:val="22"/>
          <w:szCs w:val="22"/>
        </w:rPr>
        <w:t xml:space="preserve"> i fins i tot rebuig, ja que, des del moment del seu naixement, hauran de començar a estalviar per pagar el dot quan s’hagi de casar. És habitual que es vegin obligats a demanar prèstecs per això i els interessos exigits pels prestamistes poden arribar a endeutar-los per sempre. </w:t>
      </w:r>
    </w:p>
    <w:p w:rsidR="006D218C" w:rsidRPr="006A698B" w:rsidRDefault="0025726F" w:rsidP="006D218C">
      <w:pPr>
        <w:pStyle w:val="Pa2"/>
        <w:spacing w:after="120" w:line="276" w:lineRule="auto"/>
        <w:jc w:val="both"/>
        <w:rPr>
          <w:rFonts w:ascii="Raleway" w:hAnsi="Raleway" w:cs="Raleway Light"/>
          <w:sz w:val="22"/>
          <w:szCs w:val="22"/>
        </w:rPr>
      </w:pPr>
      <w:r w:rsidRPr="006A698B">
        <w:rPr>
          <w:rFonts w:ascii="Raleway" w:hAnsi="Raleway" w:cs="Raleway Light"/>
          <w:sz w:val="22"/>
          <w:szCs w:val="22"/>
        </w:rPr>
        <w:t>Tenir un fill,</w:t>
      </w:r>
      <w:r w:rsidR="00DC52B0" w:rsidRPr="006A698B">
        <w:rPr>
          <w:rFonts w:ascii="Raleway" w:hAnsi="Raleway" w:cs="Raleway Light"/>
          <w:sz w:val="22"/>
          <w:szCs w:val="22"/>
        </w:rPr>
        <w:t xml:space="preserve"> </w:t>
      </w:r>
      <w:r w:rsidRPr="006A698B">
        <w:rPr>
          <w:rFonts w:ascii="Raleway" w:hAnsi="Raleway" w:cs="Raleway Light"/>
          <w:sz w:val="22"/>
          <w:szCs w:val="22"/>
        </w:rPr>
        <w:t>en canvi, és percebut com una inversió favorable, ja que aquest romandrà al domicili familiar després de casar-se, contribuint amb la seva feina i la de la seva dona i fills a més de tenir cura dels pares quan siguin grans. En canvi, la filla marxarà a viure amb la família del marit, per això contribuirà i ajudarà a la família d’aquest.</w:t>
      </w:r>
    </w:p>
    <w:p w:rsidR="00DC5E12" w:rsidRPr="006A698B" w:rsidRDefault="006D218C" w:rsidP="006D218C">
      <w:pPr>
        <w:pBdr>
          <w:bottom w:val="single" w:sz="4" w:space="1" w:color="auto"/>
        </w:pBdr>
        <w:ind w:left="0" w:firstLine="0"/>
        <w:jc w:val="both"/>
        <w:rPr>
          <w:rFonts w:ascii="Raleway" w:hAnsi="Raleway"/>
          <w:lang w:val="ca-ES"/>
        </w:rPr>
      </w:pPr>
      <w:r w:rsidRPr="006A698B">
        <w:rPr>
          <w:rFonts w:ascii="Raleway" w:hAnsi="Raleway"/>
          <w:lang w:val="ca-ES"/>
        </w:rPr>
        <w:t xml:space="preserve">L’Índia ha intentat donar resposta a aquesta problemàtica. El dot està formalment prohibit per llei des de 1971, establint penes de presó per aquelles persones que promoguin o acceptin aquesta pràctica. Tot i això, és habitual que el seu ús sigui donant-se. </w:t>
      </w:r>
    </w:p>
    <w:p w:rsidR="00CD7E4E" w:rsidRPr="006A698B" w:rsidRDefault="00CD7E4E" w:rsidP="0025726F">
      <w:pPr>
        <w:ind w:left="0" w:firstLine="0"/>
        <w:jc w:val="both"/>
        <w:rPr>
          <w:rFonts w:ascii="Raleway" w:hAnsi="Raleway"/>
          <w:b/>
          <w:lang w:val="ca-ES"/>
        </w:rPr>
      </w:pPr>
      <w:r w:rsidRPr="006A698B">
        <w:rPr>
          <w:rFonts w:ascii="Raleway" w:hAnsi="Raleway"/>
          <w:b/>
          <w:lang w:val="ca-ES"/>
        </w:rPr>
        <w:t>Les filles no són ben rebudes</w:t>
      </w:r>
    </w:p>
    <w:p w:rsidR="0025726F" w:rsidRPr="006A698B" w:rsidRDefault="0025726F" w:rsidP="0025726F">
      <w:pPr>
        <w:ind w:left="0" w:firstLine="0"/>
        <w:jc w:val="both"/>
        <w:rPr>
          <w:rFonts w:ascii="Raleway" w:hAnsi="Raleway"/>
          <w:lang w:val="ca-ES"/>
        </w:rPr>
      </w:pPr>
      <w:r w:rsidRPr="006A698B">
        <w:rPr>
          <w:rFonts w:ascii="Raleway" w:hAnsi="Raleway"/>
          <w:lang w:val="ca-ES"/>
        </w:rPr>
        <w:t xml:space="preserve">Aquest rebuig a les filles, pot dur algunes famílies a l’extrem de treure’ls la vida. Segons un estudi realitzat per Nacions Unides sobre la violència contra els infants, el 41% de les morts neonatals femenines a l’Índia es deuen a l’infanticidi, és a dir, són deliberades. Encara més, les dades mostren que milions de nenes (entre 4 i 12 des de 1980) no arriben ni tan sols a néixer ja que són avortades: mentre al món neixen una mitjana de 106 homes per cada 100 dones, a l’Índia són 112. </w:t>
      </w:r>
    </w:p>
    <w:p w:rsidR="006D218C" w:rsidRPr="006A698B" w:rsidRDefault="006D218C" w:rsidP="0025726F">
      <w:pPr>
        <w:ind w:left="0" w:firstLine="0"/>
        <w:jc w:val="both"/>
        <w:rPr>
          <w:rFonts w:ascii="Raleway" w:hAnsi="Raleway"/>
          <w:lang w:val="ca-ES"/>
        </w:rPr>
      </w:pPr>
      <w:r w:rsidRPr="006A698B">
        <w:rPr>
          <w:rFonts w:ascii="Raleway" w:hAnsi="Raleway"/>
          <w:lang w:val="ca-ES"/>
        </w:rPr>
        <w:t xml:space="preserve">Amb la finalitat d’evitar els avortaments selectius, l’any 1994 es va prohibir per llei l’ús de tècniques diagnòstiques durant l’embaràs que permetessin conèixer el sexe del fetus. Les penes poden ser de fins a 5 anys de presó, a més de multes econòmiques. Això no ha impedit, lamentablement, que els avortaments selectius siguin encara freqüents. </w:t>
      </w:r>
    </w:p>
    <w:p w:rsidR="00CD7E4E" w:rsidRPr="006A698B" w:rsidRDefault="00CD7E4E" w:rsidP="0025726F">
      <w:pPr>
        <w:ind w:left="0" w:firstLine="0"/>
        <w:jc w:val="both"/>
        <w:rPr>
          <w:rFonts w:ascii="Raleway" w:hAnsi="Raleway"/>
          <w:lang w:val="ca-ES"/>
        </w:rPr>
      </w:pPr>
      <w:r w:rsidRPr="006A698B">
        <w:rPr>
          <w:rFonts w:ascii="Raleway" w:hAnsi="Raleway"/>
          <w:lang w:val="ca-ES"/>
        </w:rPr>
        <w:t xml:space="preserve">Moltes clíniques anuncien sense vergonya: “Paga ara 500 rúpies i estalvia’n 5.000 més endavant”, una clara referència a evitar pagaments per dots de nenes en un futur. </w:t>
      </w:r>
    </w:p>
    <w:p w:rsidR="0025726F" w:rsidRPr="006A698B" w:rsidRDefault="0025726F" w:rsidP="00CD7E4E">
      <w:pPr>
        <w:ind w:left="0" w:firstLine="0"/>
        <w:jc w:val="both"/>
        <w:rPr>
          <w:rFonts w:ascii="Raleway" w:hAnsi="Raleway"/>
          <w:lang w:val="ca-ES"/>
        </w:rPr>
      </w:pPr>
      <w:r w:rsidRPr="006A698B">
        <w:rPr>
          <w:rFonts w:ascii="Raleway" w:hAnsi="Raleway"/>
          <w:lang w:val="ca-ES"/>
        </w:rPr>
        <w:t xml:space="preserve">En altres casos les famílies no arriben a aquests extrems, però sí que tracten de manera discriminatòria les seves filles, descuidant les seves necessitats físiques i emocionals en major mesura que en el cas dels fills. Investigacions dutes a terme a l’Índia suggereixen que les nenes pateixen relativament més descuit que els nens durant tota la primera infància: són amamantades amb menys freqüència que els nens i per menys temps; un cop abandonen la lactància se’ls donen aliments de pitjor qualitat i en menor quantitat i són ateses amb menor freqüència als serveis de salut. </w:t>
      </w:r>
    </w:p>
    <w:p w:rsidR="00CD7E4E" w:rsidRPr="006A698B" w:rsidRDefault="00CD7E4E" w:rsidP="00AA650A">
      <w:pPr>
        <w:pBdr>
          <w:bottom w:val="single" w:sz="4" w:space="1" w:color="auto"/>
        </w:pBdr>
        <w:ind w:left="0" w:firstLine="0"/>
        <w:jc w:val="both"/>
        <w:rPr>
          <w:rFonts w:ascii="Raleway" w:hAnsi="Raleway"/>
          <w:lang w:val="ca-ES"/>
        </w:rPr>
      </w:pPr>
    </w:p>
    <w:p w:rsidR="00CD7E4E" w:rsidRPr="006A698B" w:rsidRDefault="00CD7E4E" w:rsidP="00CD7E4E">
      <w:pPr>
        <w:rPr>
          <w:rFonts w:ascii="Raleway" w:hAnsi="Raleway"/>
          <w:b/>
          <w:lang w:val="ca-ES"/>
        </w:rPr>
      </w:pPr>
      <w:r w:rsidRPr="006A698B">
        <w:rPr>
          <w:rFonts w:ascii="Raleway" w:hAnsi="Raleway"/>
          <w:b/>
          <w:lang w:val="ca-ES"/>
        </w:rPr>
        <w:lastRenderedPageBreak/>
        <w:t>Diferent accés a l’educació: les nenes en desavantatge</w:t>
      </w:r>
    </w:p>
    <w:p w:rsidR="00CD7E4E" w:rsidRPr="006A698B" w:rsidRDefault="00DC52B0" w:rsidP="00DC52B0">
      <w:pPr>
        <w:autoSpaceDE w:val="0"/>
        <w:autoSpaceDN w:val="0"/>
        <w:adjustRightInd w:val="0"/>
        <w:ind w:left="0" w:firstLine="0"/>
        <w:jc w:val="both"/>
        <w:rPr>
          <w:rFonts w:ascii="Raleway" w:hAnsi="Raleway" w:cs="Raleway Light"/>
          <w:color w:val="000000"/>
          <w:lang w:val="ca-ES"/>
        </w:rPr>
      </w:pPr>
      <w:bookmarkStart w:id="0" w:name="_GoBack"/>
      <w:bookmarkEnd w:id="0"/>
      <w:r w:rsidRPr="006A698B">
        <w:rPr>
          <w:rFonts w:ascii="Raleway" w:hAnsi="Raleway" w:cs="Raleway Light"/>
          <w:color w:val="000000"/>
          <w:lang w:val="ca-ES"/>
        </w:rPr>
        <w:t xml:space="preserve">En l’accés a l’educació també es manifesta la diferència que les famílies fan sovint entre els seus fills i filles. Si bé s’han produït millores en les darreres dècades, encara persisteixen actituds que mantenen les nenes a casa ajudant en les tasques domèstiques o en la cura dels germans més petits, sense que es consideri important dur-les a l’escola. </w:t>
      </w:r>
    </w:p>
    <w:p w:rsidR="00DC52B0" w:rsidRPr="006A698B" w:rsidRDefault="00DC52B0" w:rsidP="00B731B1">
      <w:pPr>
        <w:pBdr>
          <w:bottom w:val="single" w:sz="4" w:space="1" w:color="auto"/>
        </w:pBdr>
        <w:autoSpaceDE w:val="0"/>
        <w:autoSpaceDN w:val="0"/>
        <w:adjustRightInd w:val="0"/>
        <w:ind w:left="0" w:firstLine="0"/>
        <w:jc w:val="both"/>
        <w:rPr>
          <w:rFonts w:ascii="Raleway" w:hAnsi="Raleway" w:cs="Raleway Light"/>
          <w:color w:val="000000"/>
          <w:lang w:val="ca-ES"/>
        </w:rPr>
      </w:pPr>
      <w:r w:rsidRPr="006A698B">
        <w:rPr>
          <w:rFonts w:ascii="Raleway" w:hAnsi="Raleway" w:cs="Raleway Light"/>
          <w:color w:val="000000"/>
          <w:lang w:val="ca-ES"/>
        </w:rPr>
        <w:t>Segons dades del Banc Mundial, l’any 2011 l’índex d’alfabetització infantil de nenes per cada 100 nens a l’Índia era de només 84. Les xifres han millorat des del 2009, quan l’educació primària va passar a ser universal i gratuïta, però a l’educació secundària tornen a aparèixer les diferències entre nens i nenes. Les raons per a l’abandonament escolar en molts casos es relacionen amb dificultats econòmiques, però quan són elles les que abandonen els estudis, sol ser per falta d’interès de les pròpies famílies, mentre que en el cas d’ells és el desinterès del propi estudiant el que acaba essent decisiu.</w:t>
      </w:r>
    </w:p>
    <w:p w:rsidR="007E1C4A" w:rsidRPr="006A698B" w:rsidRDefault="007E1C4A" w:rsidP="00B731B1">
      <w:pPr>
        <w:pBdr>
          <w:bottom w:val="single" w:sz="4" w:space="1" w:color="auto"/>
        </w:pBdr>
        <w:autoSpaceDE w:val="0"/>
        <w:autoSpaceDN w:val="0"/>
        <w:adjustRightInd w:val="0"/>
        <w:ind w:left="0" w:firstLine="0"/>
        <w:jc w:val="both"/>
        <w:rPr>
          <w:rFonts w:ascii="Raleway" w:hAnsi="Raleway" w:cs="Raleway Light"/>
          <w:color w:val="000000"/>
          <w:lang w:val="ca-ES"/>
        </w:rPr>
      </w:pPr>
    </w:p>
    <w:p w:rsidR="007E1C4A" w:rsidRPr="006A698B" w:rsidRDefault="007E1C4A" w:rsidP="00B731B1">
      <w:pPr>
        <w:pBdr>
          <w:bottom w:val="single" w:sz="4" w:space="1" w:color="auto"/>
        </w:pBdr>
        <w:autoSpaceDE w:val="0"/>
        <w:autoSpaceDN w:val="0"/>
        <w:adjustRightInd w:val="0"/>
        <w:ind w:left="0" w:firstLine="0"/>
        <w:jc w:val="both"/>
        <w:rPr>
          <w:rFonts w:ascii="Raleway" w:hAnsi="Raleway" w:cs="Raleway Light"/>
          <w:color w:val="000000"/>
          <w:lang w:val="ca-ES"/>
        </w:rPr>
      </w:pPr>
    </w:p>
    <w:p w:rsidR="007E1C4A" w:rsidRPr="006A698B" w:rsidRDefault="007E1C4A" w:rsidP="00DC52B0">
      <w:pPr>
        <w:autoSpaceDE w:val="0"/>
        <w:autoSpaceDN w:val="0"/>
        <w:adjustRightInd w:val="0"/>
        <w:ind w:left="0" w:firstLine="0"/>
        <w:jc w:val="both"/>
        <w:rPr>
          <w:rFonts w:ascii="Raleway" w:hAnsi="Raleway" w:cs="Raleway Light"/>
          <w:b/>
          <w:color w:val="000000"/>
          <w:lang w:val="ca-ES"/>
        </w:rPr>
      </w:pPr>
    </w:p>
    <w:p w:rsidR="007E1C4A" w:rsidRPr="006A698B" w:rsidRDefault="007E1C4A" w:rsidP="00DC52B0">
      <w:pPr>
        <w:autoSpaceDE w:val="0"/>
        <w:autoSpaceDN w:val="0"/>
        <w:adjustRightInd w:val="0"/>
        <w:ind w:left="0" w:firstLine="0"/>
        <w:jc w:val="both"/>
        <w:rPr>
          <w:rFonts w:ascii="Raleway" w:hAnsi="Raleway" w:cs="Raleway Light"/>
          <w:b/>
          <w:color w:val="000000"/>
          <w:lang w:val="ca-ES"/>
        </w:rPr>
      </w:pPr>
    </w:p>
    <w:p w:rsidR="00CD7E4E" w:rsidRPr="006A698B" w:rsidRDefault="00CD7E4E" w:rsidP="00DC52B0">
      <w:pPr>
        <w:autoSpaceDE w:val="0"/>
        <w:autoSpaceDN w:val="0"/>
        <w:adjustRightInd w:val="0"/>
        <w:ind w:left="0" w:firstLine="0"/>
        <w:jc w:val="both"/>
        <w:rPr>
          <w:rFonts w:ascii="Raleway" w:hAnsi="Raleway" w:cs="Raleway Light"/>
          <w:b/>
          <w:color w:val="000000"/>
          <w:lang w:val="ca-ES"/>
        </w:rPr>
      </w:pPr>
      <w:r w:rsidRPr="006A698B">
        <w:rPr>
          <w:rFonts w:ascii="Raleway" w:hAnsi="Raleway" w:cs="Raleway Light"/>
          <w:b/>
          <w:color w:val="000000"/>
          <w:lang w:val="ca-ES"/>
        </w:rPr>
        <w:t>Accés precari a serveis de salut</w:t>
      </w:r>
    </w:p>
    <w:p w:rsidR="00CD7E4E" w:rsidRPr="006A698B" w:rsidRDefault="00CD7E4E" w:rsidP="00DC52B0">
      <w:pPr>
        <w:autoSpaceDE w:val="0"/>
        <w:autoSpaceDN w:val="0"/>
        <w:adjustRightInd w:val="0"/>
        <w:ind w:left="0" w:firstLine="0"/>
        <w:jc w:val="both"/>
        <w:rPr>
          <w:rFonts w:ascii="Raleway" w:hAnsi="Raleway" w:cs="Raleway Light"/>
          <w:color w:val="000000"/>
          <w:lang w:val="ca-ES"/>
        </w:rPr>
      </w:pPr>
      <w:r w:rsidRPr="006A698B">
        <w:rPr>
          <w:rFonts w:ascii="Raleway" w:hAnsi="Raleway" w:cs="Raleway Light"/>
          <w:color w:val="000000"/>
          <w:lang w:val="ca-ES"/>
        </w:rPr>
        <w:t xml:space="preserve">L’accés a la salut per part de les dones també és limitat en molts casos, comportant conseqüències greus. La precarietat de l’atenció a les mares gestants, per exemple, fa que 38 nens i nenes morin per cada 1000 naixements, quan el promig mundial és de 32 segons dades del Banc Mundial. A més, dades </w:t>
      </w:r>
      <w:proofErr w:type="spellStart"/>
      <w:r w:rsidRPr="006A698B">
        <w:rPr>
          <w:rFonts w:ascii="Raleway" w:hAnsi="Raleway" w:cs="Raleway Light"/>
          <w:color w:val="000000"/>
          <w:lang w:val="ca-ES"/>
        </w:rPr>
        <w:t>d’UNICEF</w:t>
      </w:r>
      <w:proofErr w:type="spellEnd"/>
      <w:r w:rsidRPr="006A698B">
        <w:rPr>
          <w:rFonts w:ascii="Raleway" w:hAnsi="Raleway" w:cs="Raleway Light"/>
          <w:color w:val="000000"/>
          <w:lang w:val="ca-ES"/>
        </w:rPr>
        <w:t xml:space="preserve"> revelen que 55000 dones mores cada any per causes evitables relacionades amb l’embaràs o el part. </w:t>
      </w:r>
    </w:p>
    <w:p w:rsidR="00CD7E4E" w:rsidRPr="006A698B" w:rsidRDefault="00CD7E4E" w:rsidP="00395344">
      <w:pPr>
        <w:pBdr>
          <w:bottom w:val="single" w:sz="4" w:space="1" w:color="auto"/>
        </w:pBdr>
        <w:autoSpaceDE w:val="0"/>
        <w:autoSpaceDN w:val="0"/>
        <w:adjustRightInd w:val="0"/>
        <w:ind w:left="0" w:firstLine="0"/>
        <w:jc w:val="both"/>
        <w:rPr>
          <w:rFonts w:ascii="Raleway" w:hAnsi="Raleway" w:cs="Raleway Light"/>
          <w:color w:val="000000"/>
          <w:lang w:val="ca-ES"/>
        </w:rPr>
      </w:pPr>
      <w:r w:rsidRPr="006A698B">
        <w:rPr>
          <w:rFonts w:ascii="Raleway" w:hAnsi="Raleway" w:cs="Raleway Light"/>
          <w:color w:val="000000"/>
          <w:lang w:val="ca-ES"/>
        </w:rPr>
        <w:t xml:space="preserve">Aquesta xifra representa que, de cada cinc morts que tenen lloc al món relacionades amb aquestes causes, una es produeix a l’Índia. Aquestes xifres es van reduint en els darrers anys però segueixen essent altes i, a més, afecten molt més a les dones de les classes socials menys privilegiades, la taxa de mortalitat de les quals és dues vegades més alta. </w:t>
      </w:r>
    </w:p>
    <w:p w:rsidR="007E1C4A" w:rsidRPr="006A698B" w:rsidRDefault="007E1C4A">
      <w:pPr>
        <w:rPr>
          <w:rFonts w:ascii="Raleway" w:hAnsi="Raleway" w:cs="Raleway Light"/>
          <w:b/>
          <w:color w:val="000000"/>
          <w:lang w:val="ca-ES"/>
        </w:rPr>
      </w:pPr>
      <w:r w:rsidRPr="006A698B">
        <w:rPr>
          <w:rFonts w:ascii="Raleway" w:hAnsi="Raleway" w:cs="Raleway Light"/>
          <w:b/>
          <w:color w:val="000000"/>
          <w:lang w:val="ca-ES"/>
        </w:rPr>
        <w:br w:type="page"/>
      </w:r>
    </w:p>
    <w:p w:rsidR="00395344" w:rsidRPr="006A698B" w:rsidRDefault="00395344" w:rsidP="00DC52B0">
      <w:pPr>
        <w:autoSpaceDE w:val="0"/>
        <w:autoSpaceDN w:val="0"/>
        <w:adjustRightInd w:val="0"/>
        <w:ind w:left="0" w:firstLine="0"/>
        <w:jc w:val="both"/>
        <w:rPr>
          <w:rFonts w:ascii="Raleway" w:hAnsi="Raleway" w:cs="Raleway Light"/>
          <w:b/>
          <w:color w:val="000000"/>
          <w:lang w:val="ca-ES"/>
        </w:rPr>
      </w:pPr>
      <w:r w:rsidRPr="006A698B">
        <w:rPr>
          <w:rFonts w:ascii="Raleway" w:hAnsi="Raleway" w:cs="Raleway Light"/>
          <w:b/>
          <w:color w:val="000000"/>
          <w:lang w:val="ca-ES"/>
        </w:rPr>
        <w:lastRenderedPageBreak/>
        <w:t>Matrimonis infantils</w:t>
      </w:r>
      <w:r w:rsidR="005028F5" w:rsidRPr="006A698B">
        <w:rPr>
          <w:rFonts w:ascii="Raleway" w:hAnsi="Raleway" w:cs="Raleway Light"/>
          <w:b/>
          <w:color w:val="000000"/>
          <w:lang w:val="ca-ES"/>
        </w:rPr>
        <w:t xml:space="preserve"> (1)</w:t>
      </w:r>
    </w:p>
    <w:p w:rsidR="0057138E" w:rsidRPr="006A698B" w:rsidRDefault="0057138E" w:rsidP="00DC52B0">
      <w:pPr>
        <w:autoSpaceDE w:val="0"/>
        <w:autoSpaceDN w:val="0"/>
        <w:adjustRightInd w:val="0"/>
        <w:ind w:left="0" w:firstLine="0"/>
        <w:jc w:val="both"/>
        <w:rPr>
          <w:rFonts w:ascii="Raleway" w:hAnsi="Raleway" w:cs="Raleway Light"/>
          <w:color w:val="000000"/>
          <w:lang w:val="ca-ES"/>
        </w:rPr>
      </w:pPr>
      <w:r w:rsidRPr="006A698B">
        <w:rPr>
          <w:rFonts w:ascii="Raleway" w:hAnsi="Raleway" w:cs="Raleway Light"/>
          <w:color w:val="000000"/>
          <w:lang w:val="ca-ES"/>
        </w:rPr>
        <w:t xml:space="preserve">El problema dels matrimonis infantils és molt important per tot el que significa. Ja s’ha comentat la importància del dot i les dificultats de moltes famílies d’escassos recursos per a poder fer front a aquesta pràctica. Doncs bé, el dot que s’ha de pagar a la família del futur espòs serà més alta com més gran sigui la núvia. Això porta a moltes famílies a casar les seves filles quan encara no tenen 18 anys, ja que d’aquesta manera s’abarateix sensiblement el dot. </w:t>
      </w:r>
    </w:p>
    <w:p w:rsidR="0057138E" w:rsidRPr="006A698B" w:rsidRDefault="0057138E" w:rsidP="00DC52B0">
      <w:pPr>
        <w:autoSpaceDE w:val="0"/>
        <w:autoSpaceDN w:val="0"/>
        <w:adjustRightInd w:val="0"/>
        <w:ind w:left="0" w:firstLine="0"/>
        <w:jc w:val="both"/>
        <w:rPr>
          <w:rFonts w:ascii="Raleway" w:hAnsi="Raleway" w:cs="Raleway Light"/>
          <w:color w:val="000000"/>
          <w:lang w:val="ca-ES"/>
        </w:rPr>
      </w:pPr>
      <w:r w:rsidRPr="006A698B">
        <w:rPr>
          <w:rFonts w:ascii="Raleway" w:hAnsi="Raleway" w:cs="Raleway Light"/>
          <w:color w:val="000000"/>
          <w:lang w:val="ca-ES"/>
        </w:rPr>
        <w:t>Segons dades del Fons de Població de les Nacions Unides, el 46% de les dones a l’Índia es casen abans de tenir 18 anys. El 40% dels matrimonis infantils en el món en produeixen a l’Índia. Malgrat que això no és legal, la immensa majoria dels matrimonis de nenes no arriben a se</w:t>
      </w:r>
      <w:r w:rsidR="00C93809" w:rsidRPr="006A698B">
        <w:rPr>
          <w:rFonts w:ascii="Raleway" w:hAnsi="Raleway" w:cs="Raleway Light"/>
          <w:color w:val="000000"/>
          <w:lang w:val="ca-ES"/>
        </w:rPr>
        <w:t>r</w:t>
      </w:r>
      <w:r w:rsidRPr="006A698B">
        <w:rPr>
          <w:rFonts w:ascii="Raleway" w:hAnsi="Raleway" w:cs="Raleway Light"/>
          <w:color w:val="000000"/>
          <w:lang w:val="ca-ES"/>
        </w:rPr>
        <w:t xml:space="preserve"> denunciats i en els casos en els que es fa, el més habitual és que no es produeixi cap condemna. </w:t>
      </w:r>
    </w:p>
    <w:p w:rsidR="0057138E" w:rsidRPr="006A698B" w:rsidRDefault="0057138E" w:rsidP="00DC52B0">
      <w:pPr>
        <w:autoSpaceDE w:val="0"/>
        <w:autoSpaceDN w:val="0"/>
        <w:adjustRightInd w:val="0"/>
        <w:ind w:left="0" w:firstLine="0"/>
        <w:jc w:val="both"/>
        <w:rPr>
          <w:rFonts w:ascii="Raleway" w:hAnsi="Raleway" w:cs="Raleway Light"/>
          <w:color w:val="000000"/>
          <w:lang w:val="ca-ES"/>
        </w:rPr>
      </w:pPr>
      <w:r w:rsidRPr="006A698B">
        <w:rPr>
          <w:rFonts w:ascii="Raleway" w:hAnsi="Raleway" w:cs="Raleway Light"/>
          <w:color w:val="000000"/>
          <w:lang w:val="ca-ES"/>
        </w:rPr>
        <w:t xml:space="preserve">L’any 2010 únicament 11 casos foren denunciats conforme la llei i només en 11 casos els culpables van ser condemnats. </w:t>
      </w:r>
    </w:p>
    <w:p w:rsidR="0057138E" w:rsidRPr="006A698B" w:rsidRDefault="005028F5" w:rsidP="00DC52B0">
      <w:pPr>
        <w:autoSpaceDE w:val="0"/>
        <w:autoSpaceDN w:val="0"/>
        <w:adjustRightInd w:val="0"/>
        <w:ind w:left="0" w:firstLine="0"/>
        <w:jc w:val="both"/>
        <w:rPr>
          <w:rFonts w:ascii="Raleway" w:hAnsi="Raleway" w:cs="Raleway Light"/>
          <w:color w:val="000000"/>
          <w:lang w:val="ca-ES"/>
        </w:rPr>
      </w:pPr>
      <w:r w:rsidRPr="006A698B">
        <w:rPr>
          <w:rFonts w:ascii="Raleway" w:hAnsi="Raleway" w:cs="Raleway Light"/>
          <w:color w:val="000000"/>
          <w:lang w:val="ca-ES"/>
        </w:rPr>
        <w:t>Únicament el 12,2% de les dones segueixen solteres en complir els 29 anys i només el 1,8% ho són en arribar als 35. A més, les dades mostren que més del 30% de les dones casades de 18 anys o menys ja han donat a llum.</w:t>
      </w:r>
    </w:p>
    <w:p w:rsidR="005028F5" w:rsidRPr="006A698B" w:rsidRDefault="005028F5" w:rsidP="005028F5">
      <w:pPr>
        <w:pBdr>
          <w:bottom w:val="single" w:sz="4" w:space="1" w:color="auto"/>
        </w:pBdr>
        <w:autoSpaceDE w:val="0"/>
        <w:autoSpaceDN w:val="0"/>
        <w:adjustRightInd w:val="0"/>
        <w:ind w:left="0" w:firstLine="0"/>
        <w:jc w:val="both"/>
        <w:rPr>
          <w:rFonts w:ascii="Raleway" w:hAnsi="Raleway" w:cs="Raleway Light"/>
          <w:color w:val="000000"/>
          <w:lang w:val="ca-ES"/>
        </w:rPr>
      </w:pPr>
      <w:r w:rsidRPr="006A698B">
        <w:rPr>
          <w:rFonts w:ascii="Raleway" w:hAnsi="Raleway" w:cs="Raleway Light"/>
          <w:color w:val="000000"/>
          <w:lang w:val="ca-ES"/>
        </w:rPr>
        <w:t xml:space="preserve">Aquestes dades poden variar sensiblement en funció de certs factors. Per exemple, el percentatge de dones que es casen abans dels 18 anys en zones rurals és gairebé un 20% superior al de zones urbanes. El nivell educatiu de les dones és encara més determinant i només el 5,8% de les dones que han completat estudis superiors s’han casat abans dels 18 anys, percentatge que s’eleva fins al 65,3% entre les dones que no han estudiat. </w:t>
      </w:r>
    </w:p>
    <w:p w:rsidR="005028F5" w:rsidRPr="006A698B" w:rsidRDefault="005028F5">
      <w:pPr>
        <w:rPr>
          <w:rFonts w:ascii="Raleway" w:hAnsi="Raleway" w:cs="Raleway Light"/>
          <w:b/>
          <w:color w:val="000000"/>
          <w:lang w:val="ca-ES"/>
        </w:rPr>
      </w:pPr>
      <w:r w:rsidRPr="006A698B">
        <w:rPr>
          <w:rFonts w:ascii="Raleway" w:hAnsi="Raleway" w:cs="Raleway Light"/>
          <w:b/>
          <w:color w:val="000000"/>
          <w:lang w:val="ca-ES"/>
        </w:rPr>
        <w:t>Matrimonis infantils (2)</w:t>
      </w:r>
    </w:p>
    <w:p w:rsidR="005028F5" w:rsidRPr="006A698B" w:rsidRDefault="005028F5" w:rsidP="005028F5">
      <w:pPr>
        <w:ind w:left="0" w:firstLine="0"/>
        <w:jc w:val="both"/>
        <w:rPr>
          <w:rFonts w:ascii="Raleway" w:hAnsi="Raleway" w:cs="Raleway Light"/>
          <w:color w:val="000000"/>
          <w:sz w:val="21"/>
          <w:szCs w:val="21"/>
          <w:lang w:val="ca-ES"/>
        </w:rPr>
      </w:pPr>
      <w:r w:rsidRPr="006A698B">
        <w:rPr>
          <w:rFonts w:ascii="Raleway" w:hAnsi="Raleway" w:cs="Raleway Light"/>
          <w:color w:val="000000"/>
          <w:sz w:val="21"/>
          <w:szCs w:val="21"/>
          <w:lang w:val="ca-ES"/>
        </w:rPr>
        <w:t xml:space="preserve">Un problema derivat de què les nenes es casin essent encara menors és que les relacions que estableixen amb els seus esposos són de desigualtat i dependència, estant exposades a nivells molt alts de violència domèstica: el 10,4% de les nenes entre 15 i 19 anys pateixen alguna forma de violència conjugal. </w:t>
      </w:r>
    </w:p>
    <w:p w:rsidR="005028F5" w:rsidRPr="006A698B" w:rsidRDefault="005028F5" w:rsidP="005028F5">
      <w:pPr>
        <w:ind w:left="0" w:firstLine="0"/>
        <w:jc w:val="both"/>
        <w:rPr>
          <w:rFonts w:ascii="Raleway" w:hAnsi="Raleway" w:cs="Raleway Light"/>
          <w:color w:val="000000"/>
          <w:sz w:val="21"/>
          <w:szCs w:val="21"/>
          <w:lang w:val="ca-ES"/>
        </w:rPr>
      </w:pPr>
      <w:r w:rsidRPr="006A698B">
        <w:rPr>
          <w:rFonts w:ascii="Raleway" w:hAnsi="Raleway" w:cs="Raleway Light"/>
          <w:color w:val="000000"/>
          <w:sz w:val="21"/>
          <w:szCs w:val="21"/>
          <w:lang w:val="ca-ES"/>
        </w:rPr>
        <w:t xml:space="preserve">A més, no només el marit assetja o agredeix a l’esposa, sinó també altres membres de la seva família, essent la sogra la que amb major freqüència incorre en aquests actes. </w:t>
      </w:r>
    </w:p>
    <w:p w:rsidR="005028F5" w:rsidRPr="006A698B" w:rsidRDefault="005028F5" w:rsidP="00A04C88">
      <w:pPr>
        <w:pBdr>
          <w:bottom w:val="single" w:sz="4" w:space="1" w:color="auto"/>
        </w:pBdr>
        <w:ind w:left="0" w:firstLine="0"/>
        <w:jc w:val="both"/>
        <w:rPr>
          <w:rFonts w:ascii="Raleway" w:hAnsi="Raleway" w:cs="Raleway Light"/>
          <w:color w:val="000000"/>
          <w:sz w:val="21"/>
          <w:szCs w:val="21"/>
          <w:lang w:val="ca-ES"/>
        </w:rPr>
      </w:pPr>
      <w:r w:rsidRPr="006A698B">
        <w:rPr>
          <w:rFonts w:ascii="Raleway" w:hAnsi="Raleway" w:cs="Raleway Light"/>
          <w:color w:val="000000"/>
          <w:sz w:val="21"/>
          <w:szCs w:val="21"/>
          <w:lang w:val="ca-ES"/>
        </w:rPr>
        <w:t xml:space="preserve">Aquestes agressions poden arribar fins a l’assassinat, en el que es coneix com a </w:t>
      </w:r>
      <w:proofErr w:type="spellStart"/>
      <w:r w:rsidRPr="006A698B">
        <w:rPr>
          <w:rFonts w:ascii="Raleway" w:hAnsi="Raleway" w:cs="Raleway Light"/>
          <w:i/>
          <w:color w:val="000000"/>
          <w:sz w:val="21"/>
          <w:szCs w:val="21"/>
          <w:lang w:val="ca-ES"/>
        </w:rPr>
        <w:t>bride</w:t>
      </w:r>
      <w:proofErr w:type="spellEnd"/>
      <w:r w:rsidRPr="006A698B">
        <w:rPr>
          <w:rFonts w:ascii="Raleway" w:hAnsi="Raleway" w:cs="Raleway Light"/>
          <w:i/>
          <w:color w:val="000000"/>
          <w:sz w:val="21"/>
          <w:szCs w:val="21"/>
          <w:lang w:val="ca-ES"/>
        </w:rPr>
        <w:t xml:space="preserve"> </w:t>
      </w:r>
      <w:proofErr w:type="spellStart"/>
      <w:r w:rsidRPr="006A698B">
        <w:rPr>
          <w:rFonts w:ascii="Raleway" w:hAnsi="Raleway" w:cs="Raleway Light"/>
          <w:i/>
          <w:color w:val="000000"/>
          <w:sz w:val="21"/>
          <w:szCs w:val="21"/>
          <w:lang w:val="ca-ES"/>
        </w:rPr>
        <w:t>burning</w:t>
      </w:r>
      <w:proofErr w:type="spellEnd"/>
      <w:r w:rsidRPr="006A698B">
        <w:rPr>
          <w:rFonts w:ascii="Raleway" w:hAnsi="Raleway" w:cs="Raleway Light"/>
          <w:color w:val="000000"/>
          <w:sz w:val="21"/>
          <w:szCs w:val="21"/>
          <w:lang w:val="ca-ES"/>
        </w:rPr>
        <w:t xml:space="preserve"> o mort per dot, en el que el marit i la seva família assassinen a les seves esposes </w:t>
      </w:r>
      <w:r w:rsidR="00A04C88" w:rsidRPr="006A698B">
        <w:rPr>
          <w:rFonts w:ascii="Raleway" w:hAnsi="Raleway" w:cs="Raleway Light"/>
          <w:color w:val="000000"/>
          <w:sz w:val="21"/>
          <w:szCs w:val="21"/>
          <w:lang w:val="ca-ES"/>
        </w:rPr>
        <w:t>recentment casades, simulant un accident domèstic, i d’aquesta manera, poder casar-se de nou i aconseguir una altra dot. Algunes dades xifren en gairebé 8</w:t>
      </w:r>
      <w:r w:rsidR="00C93809" w:rsidRPr="006A698B">
        <w:rPr>
          <w:rFonts w:ascii="Raleway" w:hAnsi="Raleway" w:cs="Raleway Light"/>
          <w:color w:val="000000"/>
          <w:sz w:val="21"/>
          <w:szCs w:val="21"/>
          <w:lang w:val="ca-ES"/>
        </w:rPr>
        <w:t>.</w:t>
      </w:r>
      <w:r w:rsidR="00A04C88" w:rsidRPr="006A698B">
        <w:rPr>
          <w:rFonts w:ascii="Raleway" w:hAnsi="Raleway" w:cs="Raleway Light"/>
          <w:color w:val="000000"/>
          <w:sz w:val="21"/>
          <w:szCs w:val="21"/>
          <w:lang w:val="ca-ES"/>
        </w:rPr>
        <w:t xml:space="preserve">400 dones mortes cada any per aquesta causa. Una cada hora. </w:t>
      </w:r>
    </w:p>
    <w:p w:rsidR="006D218C" w:rsidRPr="006A698B" w:rsidRDefault="006D218C" w:rsidP="00A04C88">
      <w:pPr>
        <w:pBdr>
          <w:bottom w:val="single" w:sz="4" w:space="1" w:color="auto"/>
        </w:pBdr>
        <w:ind w:left="0" w:firstLine="0"/>
        <w:jc w:val="both"/>
        <w:rPr>
          <w:rFonts w:ascii="Raleway" w:hAnsi="Raleway" w:cs="Raleway Light"/>
          <w:color w:val="000000"/>
          <w:sz w:val="21"/>
          <w:szCs w:val="21"/>
          <w:lang w:val="ca-ES"/>
        </w:rPr>
      </w:pPr>
      <w:r w:rsidRPr="006A698B">
        <w:rPr>
          <w:rFonts w:ascii="Raleway" w:hAnsi="Raleway" w:cs="Raleway Light"/>
          <w:color w:val="000000"/>
          <w:sz w:val="21"/>
          <w:szCs w:val="21"/>
          <w:lang w:val="ca-ES"/>
        </w:rPr>
        <w:t>Fins l’any 2006 no es va prohibir per llei el matrimoni infantil. En concret es va declarar il·legal que les dones menors de 18 anys i els homes menors de 21 es poguessin casar. Tot i això, encara avui en dia gairebé la meitat de les dones es casen per sota d’aquesta edat, ja que les famílies no registren els matrimonis per esquivar l’acció de les autoritats.</w:t>
      </w:r>
    </w:p>
    <w:p w:rsidR="005028F5" w:rsidRPr="006A698B" w:rsidRDefault="005028F5" w:rsidP="005028F5">
      <w:pPr>
        <w:ind w:left="0" w:firstLine="0"/>
        <w:jc w:val="both"/>
        <w:rPr>
          <w:rFonts w:ascii="Raleway" w:hAnsi="Raleway" w:cs="Raleway Light"/>
          <w:color w:val="000000"/>
          <w:lang w:val="ca-ES"/>
        </w:rPr>
      </w:pPr>
    </w:p>
    <w:p w:rsidR="005028F5" w:rsidRPr="006A698B" w:rsidRDefault="00A04C88">
      <w:pPr>
        <w:rPr>
          <w:rFonts w:ascii="Raleway" w:hAnsi="Raleway" w:cs="Raleway Light"/>
          <w:b/>
          <w:color w:val="000000"/>
          <w:lang w:val="ca-ES"/>
        </w:rPr>
      </w:pPr>
      <w:r w:rsidRPr="006A698B">
        <w:rPr>
          <w:rFonts w:ascii="Raleway" w:hAnsi="Raleway" w:cs="Raleway Light"/>
          <w:b/>
          <w:color w:val="000000"/>
          <w:lang w:val="ca-ES"/>
        </w:rPr>
        <w:t>Violència domèstica</w:t>
      </w:r>
    </w:p>
    <w:p w:rsidR="00A04C88" w:rsidRPr="006A698B" w:rsidRDefault="00A04C88" w:rsidP="00A04C88">
      <w:pPr>
        <w:ind w:left="0" w:firstLine="0"/>
        <w:jc w:val="both"/>
        <w:rPr>
          <w:rFonts w:ascii="Raleway" w:hAnsi="Raleway" w:cs="Raleway Light"/>
          <w:color w:val="000000"/>
          <w:lang w:val="ca-ES"/>
        </w:rPr>
      </w:pPr>
      <w:r w:rsidRPr="006A698B">
        <w:rPr>
          <w:rFonts w:ascii="Raleway" w:hAnsi="Raleway" w:cs="Raleway Light"/>
          <w:color w:val="000000"/>
          <w:lang w:val="ca-ES"/>
        </w:rPr>
        <w:lastRenderedPageBreak/>
        <w:t xml:space="preserve">També són tristament freqüents les agressions sexuals, una fet que les lleis índies no penalitzen si passen dins el matrimoni, cosa que ha provocat les crítiques de </w:t>
      </w:r>
      <w:proofErr w:type="spellStart"/>
      <w:r w:rsidRPr="006A698B">
        <w:rPr>
          <w:rFonts w:ascii="Raleway" w:hAnsi="Raleway" w:cs="Raleway Light"/>
          <w:color w:val="000000"/>
          <w:lang w:val="ca-ES"/>
        </w:rPr>
        <w:t>l’ONU</w:t>
      </w:r>
      <w:proofErr w:type="spellEnd"/>
      <w:r w:rsidRPr="006A698B">
        <w:rPr>
          <w:rFonts w:ascii="Raleway" w:hAnsi="Raleway" w:cs="Raleway Light"/>
          <w:color w:val="000000"/>
          <w:lang w:val="ca-ES"/>
        </w:rPr>
        <w:t xml:space="preserve"> i de diverses organitzacions civils. En no ser considerat un crim, no hi ha estadístiques oficials, però un estudi publicat l’any 2014 pel Centre Internacional d’Investigacions sobre la Dona (ICRW), va posar de manifest que a l’Índia el 24,5% dels homes enquestats admetien haver comés violència sexual contra la seva esposa o novia. </w:t>
      </w:r>
    </w:p>
    <w:p w:rsidR="00A04C88" w:rsidRPr="006A698B" w:rsidRDefault="00A04C88" w:rsidP="00B731B1">
      <w:pPr>
        <w:pBdr>
          <w:bottom w:val="single" w:sz="4" w:space="1" w:color="auto"/>
        </w:pBdr>
        <w:ind w:left="0" w:firstLine="0"/>
        <w:jc w:val="both"/>
        <w:rPr>
          <w:rFonts w:ascii="Raleway" w:hAnsi="Raleway" w:cs="Raleway Light"/>
          <w:color w:val="000000"/>
          <w:lang w:val="ca-ES"/>
        </w:rPr>
      </w:pPr>
      <w:r w:rsidRPr="006A698B">
        <w:rPr>
          <w:rFonts w:ascii="Raleway" w:hAnsi="Raleway" w:cs="Raleway Light"/>
          <w:color w:val="000000"/>
          <w:lang w:val="ca-ES"/>
        </w:rPr>
        <w:t>L’Índia apareixia com el primer país en el que s’havia realitzat l’estudi superant en més del doble el percentatge del segon dels cinc països on s’havia realitzat l’estudi. Dades del Fons de Població de les Nacions Unides (UNFPA) revelen que el 10% de les dones que han patit violència domèstica han declarat que els seus marits les han forçat a tenir sexe. Un percentatge que segurament és molt major, ja que la majoria dels casos no s’arriba a denunciar mail. I és que a l’Índia pesa molt la percepció que és el deure de la dona tenir sexe amb el seu marit sempre que aquest ho vulgui.</w:t>
      </w:r>
    </w:p>
    <w:p w:rsidR="00B731B1" w:rsidRPr="006A698B" w:rsidRDefault="00B731B1" w:rsidP="00B731B1">
      <w:pPr>
        <w:pBdr>
          <w:bottom w:val="single" w:sz="4" w:space="1" w:color="auto"/>
        </w:pBdr>
        <w:ind w:left="0" w:firstLine="0"/>
        <w:jc w:val="both"/>
        <w:rPr>
          <w:rFonts w:ascii="Raleway" w:hAnsi="Raleway" w:cs="Raleway Light"/>
          <w:color w:val="000000"/>
          <w:lang w:val="ca-ES"/>
        </w:rPr>
      </w:pPr>
      <w:r w:rsidRPr="006A698B">
        <w:rPr>
          <w:rFonts w:ascii="Raleway" w:hAnsi="Raleway" w:cs="Raleway Light"/>
          <w:color w:val="000000"/>
          <w:lang w:val="ca-ES"/>
        </w:rPr>
        <w:t>El divorci rarament és una solució per a les dones casades que volen allunyar-se de la seva relació. L’Índia és un dels països amb taxes més baixes de divorcis del món (tot just 1 de cada 100 matrimonis acaba així), especialment en àrees rurals. Un cop més, consideracions religioses i culturals situen el divorci com una opció que es té en compte en molt poques ocasions.</w:t>
      </w:r>
    </w:p>
    <w:p w:rsidR="006D218C" w:rsidRPr="006A698B" w:rsidRDefault="006D218C" w:rsidP="00B731B1">
      <w:pPr>
        <w:pBdr>
          <w:bottom w:val="single" w:sz="4" w:space="1" w:color="auto"/>
        </w:pBdr>
        <w:ind w:left="0" w:firstLine="0"/>
        <w:jc w:val="both"/>
        <w:rPr>
          <w:rFonts w:ascii="Raleway" w:hAnsi="Raleway" w:cs="Raleway Light"/>
          <w:color w:val="000000"/>
          <w:lang w:val="ca-ES"/>
        </w:rPr>
      </w:pPr>
      <w:r w:rsidRPr="006A698B">
        <w:rPr>
          <w:rFonts w:ascii="Raleway" w:hAnsi="Raleway" w:cs="Raleway Light"/>
          <w:color w:val="000000"/>
          <w:lang w:val="ca-ES"/>
        </w:rPr>
        <w:t>L’any 2005 es va aprovar la llei contra la Violència Domèstica, una llei civil que estableix penes d’allunyament, multes o compensacions per als casos d’agressió física, sexual, verbal o d’altre tipus, comeses contra les dones en el si de la llar. La llei no preveu, però, sancions penals, cosa que li ha valgut les crítiques per ser massa lleu.</w:t>
      </w:r>
    </w:p>
    <w:p w:rsidR="00FB5A54" w:rsidRPr="006A698B" w:rsidRDefault="00FB5A54" w:rsidP="00B731B1">
      <w:pPr>
        <w:pBdr>
          <w:bottom w:val="single" w:sz="4" w:space="1" w:color="auto"/>
        </w:pBdr>
        <w:ind w:left="0" w:firstLine="0"/>
        <w:jc w:val="both"/>
        <w:rPr>
          <w:rFonts w:ascii="Raleway" w:hAnsi="Raleway" w:cs="Raleway Light"/>
          <w:color w:val="000000"/>
          <w:lang w:val="ca-ES"/>
        </w:rPr>
      </w:pPr>
      <w:r w:rsidRPr="006A698B">
        <w:rPr>
          <w:rFonts w:ascii="Raleway" w:hAnsi="Raleway" w:cs="Raleway Light"/>
          <w:color w:val="000000"/>
          <w:lang w:val="ca-ES"/>
        </w:rPr>
        <w:t>Tot i això, la legislació segueix sense considerar com a violacions les ocorregudes dins el matrimoni, excepte que l’esposa sigui menor de 18 anys (edat mínima legal per casar-se) o que la parella estigui en tràmits de separació. Malgrat les pressions de grups de defensa dels drets de la dona, els legisladors interpreten que en contraure matrimoni es dona per suposat que s’atorga consentiment per a les relacions, i que criminalitzar-les pot “debilitar els valors familiars”.</w:t>
      </w:r>
    </w:p>
    <w:p w:rsidR="00B731B1" w:rsidRPr="006A698B" w:rsidRDefault="00B731B1" w:rsidP="00A04C88">
      <w:pPr>
        <w:ind w:left="0" w:firstLine="0"/>
        <w:jc w:val="both"/>
        <w:rPr>
          <w:rFonts w:ascii="Raleway" w:hAnsi="Raleway" w:cs="Raleway Light"/>
          <w:color w:val="000000"/>
          <w:lang w:val="ca-ES"/>
        </w:rPr>
      </w:pPr>
    </w:p>
    <w:p w:rsidR="007E1C4A" w:rsidRPr="006A698B" w:rsidRDefault="007E1C4A">
      <w:pPr>
        <w:rPr>
          <w:rFonts w:ascii="Raleway" w:hAnsi="Raleway" w:cs="Raleway Light"/>
          <w:b/>
          <w:color w:val="000000"/>
          <w:lang w:val="ca-ES"/>
        </w:rPr>
      </w:pPr>
      <w:r w:rsidRPr="006A698B">
        <w:rPr>
          <w:rFonts w:ascii="Raleway" w:hAnsi="Raleway" w:cs="Raleway Light"/>
          <w:b/>
          <w:color w:val="000000"/>
          <w:lang w:val="ca-ES"/>
        </w:rPr>
        <w:br w:type="page"/>
      </w:r>
    </w:p>
    <w:p w:rsidR="00B731B1" w:rsidRPr="006A698B" w:rsidRDefault="00B731B1" w:rsidP="00A04C88">
      <w:pPr>
        <w:ind w:left="0" w:firstLine="0"/>
        <w:jc w:val="both"/>
        <w:rPr>
          <w:rFonts w:ascii="Raleway" w:hAnsi="Raleway" w:cs="Raleway Light"/>
          <w:b/>
          <w:color w:val="000000"/>
          <w:lang w:val="ca-ES"/>
        </w:rPr>
      </w:pPr>
      <w:r w:rsidRPr="006A698B">
        <w:rPr>
          <w:rFonts w:ascii="Raleway" w:hAnsi="Raleway" w:cs="Raleway Light"/>
          <w:b/>
          <w:color w:val="000000"/>
          <w:lang w:val="ca-ES"/>
        </w:rPr>
        <w:lastRenderedPageBreak/>
        <w:t>Violència sexual contra les dones</w:t>
      </w:r>
    </w:p>
    <w:p w:rsidR="00B731B1" w:rsidRPr="006A698B" w:rsidRDefault="00B731B1" w:rsidP="00A04C88">
      <w:pPr>
        <w:ind w:left="0" w:firstLine="0"/>
        <w:jc w:val="both"/>
        <w:rPr>
          <w:rFonts w:ascii="Raleway" w:hAnsi="Raleway" w:cs="Raleway Light"/>
          <w:color w:val="000000"/>
          <w:lang w:val="ca-ES"/>
        </w:rPr>
      </w:pPr>
      <w:r w:rsidRPr="006A698B">
        <w:rPr>
          <w:rFonts w:ascii="Raleway" w:hAnsi="Raleway" w:cs="Raleway Light"/>
          <w:color w:val="000000"/>
          <w:lang w:val="ca-ES"/>
        </w:rPr>
        <w:t xml:space="preserve">La violència sexual contra les dones, està molt estesa a l’Índia i es perpetra en espais públics, en la família o en llocs de treball. La consciència social vers aquests delictes s’ha incrementat en els darrers anys, especialment després de la violació en grup que va patir l’any 2012 en un autobús de Nova Delhi una estudiant, que va morir dies després com a conseqüència de les ferides que va rebre durant l’atac. Aquest crim va provocar una gran onada d’indignació popular i va augmentar la sensibilització al respecte, però encara avui en dia, s’estima que cada 20 minuts es produeix una violació en algun punt del país. </w:t>
      </w:r>
    </w:p>
    <w:p w:rsidR="00B731B1" w:rsidRPr="006A698B" w:rsidRDefault="00B731B1" w:rsidP="00DC5E12">
      <w:pPr>
        <w:pBdr>
          <w:bottom w:val="single" w:sz="4" w:space="1" w:color="auto"/>
        </w:pBdr>
        <w:ind w:left="0" w:firstLine="0"/>
        <w:jc w:val="both"/>
        <w:rPr>
          <w:rFonts w:ascii="Raleway" w:hAnsi="Raleway" w:cs="Raleway Light"/>
          <w:color w:val="000000"/>
          <w:lang w:val="ca-ES"/>
        </w:rPr>
      </w:pPr>
      <w:r w:rsidRPr="006A698B">
        <w:rPr>
          <w:rFonts w:ascii="Raleway" w:hAnsi="Raleway" w:cs="Raleway Light"/>
          <w:color w:val="000000"/>
          <w:lang w:val="ca-ES"/>
        </w:rPr>
        <w:t xml:space="preserve">Tot i l’augment de la consciència social i l’increment de les denúncies, cosa abans impensable degut a l’estigma familiar, encara no s’ha traduït en un nombre de sentències fermes amb condemnes exemplars proporcionals a les violacions comeses. </w:t>
      </w:r>
    </w:p>
    <w:p w:rsidR="006D218C" w:rsidRPr="006A698B" w:rsidRDefault="006D218C" w:rsidP="00DC5E12">
      <w:pPr>
        <w:pBdr>
          <w:bottom w:val="single" w:sz="4" w:space="1" w:color="auto"/>
        </w:pBdr>
        <w:ind w:left="0" w:firstLine="0"/>
        <w:jc w:val="both"/>
        <w:rPr>
          <w:rFonts w:ascii="Raleway" w:hAnsi="Raleway" w:cs="Raleway Light"/>
          <w:color w:val="000000"/>
          <w:lang w:val="ca-ES"/>
        </w:rPr>
      </w:pPr>
      <w:r w:rsidRPr="006A698B">
        <w:rPr>
          <w:rFonts w:ascii="Raleway" w:hAnsi="Raleway" w:cs="Raleway Light"/>
          <w:color w:val="000000"/>
          <w:lang w:val="ca-ES"/>
        </w:rPr>
        <w:t>L’any 2013, una</w:t>
      </w:r>
      <w:r w:rsidR="00FB5A54" w:rsidRPr="006A698B">
        <w:rPr>
          <w:rFonts w:ascii="Raleway" w:hAnsi="Raleway" w:cs="Raleway Light"/>
          <w:color w:val="000000"/>
          <w:lang w:val="ca-ES"/>
        </w:rPr>
        <w:t xml:space="preserve"> esmena al codi penal va endurir sensiblement les penes per a delictes sexuals, arribant a introduir-se la pena capital per aquells casos més greus. Aquesta reforma legal ha facilitat que, aparentment, les dones que pateixen aquesta mena d’agressions es sentin més recolzades a l’hora de denunciar-les, tot i que en la pràctica, molts d’aquests casos segueixen quedant impunes davant l’escassa diligència policial i judicial per a investigar-los.</w:t>
      </w:r>
    </w:p>
    <w:p w:rsidR="00B731B1" w:rsidRPr="006A698B" w:rsidRDefault="00B731B1" w:rsidP="00A04C88">
      <w:pPr>
        <w:ind w:left="0" w:firstLine="0"/>
        <w:jc w:val="both"/>
        <w:rPr>
          <w:rFonts w:ascii="Raleway" w:hAnsi="Raleway" w:cs="Raleway Light"/>
          <w:color w:val="000000"/>
          <w:lang w:val="ca-ES"/>
        </w:rPr>
      </w:pPr>
    </w:p>
    <w:p w:rsidR="00B731B1" w:rsidRPr="006A698B" w:rsidRDefault="00B731B1" w:rsidP="00A04C88">
      <w:pPr>
        <w:ind w:left="0" w:firstLine="0"/>
        <w:jc w:val="both"/>
        <w:rPr>
          <w:rFonts w:ascii="Raleway" w:hAnsi="Raleway" w:cs="Raleway Light"/>
          <w:b/>
          <w:color w:val="000000"/>
          <w:lang w:val="ca-ES"/>
        </w:rPr>
      </w:pPr>
      <w:r w:rsidRPr="006A698B">
        <w:rPr>
          <w:rFonts w:ascii="Raleway" w:hAnsi="Raleway" w:cs="Raleway Light"/>
          <w:b/>
          <w:color w:val="000000"/>
          <w:lang w:val="ca-ES"/>
        </w:rPr>
        <w:t>Explotació sexual</w:t>
      </w:r>
      <w:r w:rsidR="00DC5E12" w:rsidRPr="006A698B">
        <w:rPr>
          <w:rFonts w:ascii="Raleway" w:hAnsi="Raleway" w:cs="Raleway Light"/>
          <w:b/>
          <w:color w:val="000000"/>
          <w:lang w:val="ca-ES"/>
        </w:rPr>
        <w:t xml:space="preserve"> (1)</w:t>
      </w:r>
    </w:p>
    <w:p w:rsidR="00B731B1" w:rsidRPr="006A698B" w:rsidRDefault="00B731B1" w:rsidP="00A04C88">
      <w:pPr>
        <w:ind w:left="0" w:firstLine="0"/>
        <w:jc w:val="both"/>
        <w:rPr>
          <w:rFonts w:ascii="Raleway" w:hAnsi="Raleway" w:cs="Raleway Light"/>
          <w:color w:val="000000"/>
          <w:lang w:val="ca-ES"/>
        </w:rPr>
      </w:pPr>
      <w:r w:rsidRPr="006A698B">
        <w:rPr>
          <w:rFonts w:ascii="Raleway" w:hAnsi="Raleway" w:cs="Raleway Light"/>
          <w:color w:val="000000"/>
          <w:lang w:val="ca-ES"/>
        </w:rPr>
        <w:t xml:space="preserve">Un problema greu i inacceptable en els </w:t>
      </w:r>
      <w:proofErr w:type="spellStart"/>
      <w:r w:rsidRPr="006A698B">
        <w:rPr>
          <w:rFonts w:ascii="Raleway" w:hAnsi="Raleway" w:cs="Raleway Light"/>
          <w:i/>
          <w:color w:val="000000"/>
          <w:lang w:val="ca-ES"/>
        </w:rPr>
        <w:t>slums</w:t>
      </w:r>
      <w:proofErr w:type="spellEnd"/>
      <w:r w:rsidRPr="006A698B">
        <w:rPr>
          <w:rFonts w:ascii="Raleway" w:hAnsi="Raleway" w:cs="Raleway Light"/>
          <w:color w:val="000000"/>
          <w:lang w:val="ca-ES"/>
        </w:rPr>
        <w:t xml:space="preserve"> és el de la tracta de nenes. Cada any, milers de joves de famílies pobres de l’Índia o fins i tot d’altres països com Nepal, es veuen obligades per la manca d’oportunitats a migrar a Bombay per buscar feina. És freqüent que les seves famílies arribin a acords amb persones dels seus estats d’origen, que suposadament ajudaran a les nenes a arribar a Bombay i trobar allà una feina, però que en realitat pertanyen a màfies que acaben duent-les enganyades a bordells on les obligaran a prostituir-se</w:t>
      </w:r>
      <w:r w:rsidR="00DC5E12" w:rsidRPr="006A698B">
        <w:rPr>
          <w:rFonts w:ascii="Raleway" w:hAnsi="Raleway" w:cs="Raleway Light"/>
          <w:color w:val="000000"/>
          <w:lang w:val="ca-ES"/>
        </w:rPr>
        <w:t xml:space="preserve">, en els tristament cèlebres “barris de les llums vermelles” com el de </w:t>
      </w:r>
      <w:proofErr w:type="spellStart"/>
      <w:r w:rsidR="00DC5E12" w:rsidRPr="006A698B">
        <w:rPr>
          <w:rFonts w:ascii="Raleway" w:hAnsi="Raleway" w:cs="Raleway Light"/>
          <w:color w:val="000000"/>
          <w:lang w:val="ca-ES"/>
        </w:rPr>
        <w:t>Kamathipura</w:t>
      </w:r>
      <w:proofErr w:type="spellEnd"/>
      <w:r w:rsidR="00DC5E12" w:rsidRPr="006A698B">
        <w:rPr>
          <w:rFonts w:ascii="Raleway" w:hAnsi="Raleway" w:cs="Raleway Light"/>
          <w:color w:val="000000"/>
          <w:lang w:val="ca-ES"/>
        </w:rPr>
        <w:t xml:space="preserve">. </w:t>
      </w:r>
    </w:p>
    <w:p w:rsidR="00DC5E12" w:rsidRPr="006A698B" w:rsidRDefault="00DC5E12" w:rsidP="00DC5E12">
      <w:pPr>
        <w:pBdr>
          <w:bottom w:val="single" w:sz="4" w:space="1" w:color="auto"/>
        </w:pBdr>
        <w:ind w:left="0" w:firstLine="0"/>
        <w:jc w:val="both"/>
        <w:rPr>
          <w:rFonts w:ascii="Raleway" w:hAnsi="Raleway" w:cs="Raleway Light"/>
          <w:color w:val="000000"/>
          <w:lang w:val="ca-ES"/>
        </w:rPr>
      </w:pPr>
      <w:r w:rsidRPr="006A698B">
        <w:rPr>
          <w:rFonts w:ascii="Raleway" w:hAnsi="Raleway" w:cs="Raleway Light"/>
          <w:color w:val="000000"/>
          <w:lang w:val="ca-ES"/>
        </w:rPr>
        <w:t xml:space="preserve">Lamentablement, Índia és un dels països amb més casos de prostitució infantil del món i s’estima en 1,2 milions el nombre de nenes afectades. Per sorprenent que pugui semblar, hi ha sectors de la societat india que troben acceptable la prostitució infantil, degut a què es relaciona amb pràctiques ancestrals vinculades amb tradicions religioses, com el de les </w:t>
      </w:r>
      <w:proofErr w:type="spellStart"/>
      <w:r w:rsidRPr="006A698B">
        <w:rPr>
          <w:rFonts w:ascii="Raleway" w:hAnsi="Raleway" w:cs="Raleway Light"/>
          <w:i/>
          <w:color w:val="000000"/>
          <w:lang w:val="ca-ES"/>
        </w:rPr>
        <w:t>Devadasi</w:t>
      </w:r>
      <w:proofErr w:type="spellEnd"/>
      <w:r w:rsidRPr="006A698B">
        <w:rPr>
          <w:rFonts w:ascii="Raleway" w:hAnsi="Raleway" w:cs="Raleway Light"/>
          <w:color w:val="000000"/>
          <w:lang w:val="ca-ES"/>
        </w:rPr>
        <w:t xml:space="preserve">: nenes de les castes més baixes que són entregades com a ofrenes a la deessa </w:t>
      </w:r>
      <w:proofErr w:type="spellStart"/>
      <w:r w:rsidRPr="006A698B">
        <w:rPr>
          <w:rFonts w:ascii="Raleway" w:hAnsi="Raleway" w:cs="Raleway Light"/>
          <w:color w:val="000000"/>
          <w:lang w:val="ca-ES"/>
        </w:rPr>
        <w:t>Yallamma</w:t>
      </w:r>
      <w:proofErr w:type="spellEnd"/>
      <w:r w:rsidRPr="006A698B">
        <w:rPr>
          <w:rFonts w:ascii="Raleway" w:hAnsi="Raleway" w:cs="Raleway Light"/>
          <w:color w:val="000000"/>
          <w:lang w:val="ca-ES"/>
        </w:rPr>
        <w:t xml:space="preserve"> i un cop arriben a la pubertat es veuen forçades a satisfer sexualment als barons que ho desitgin sense que s’hi puguin negar. </w:t>
      </w:r>
    </w:p>
    <w:p w:rsidR="00DC5E12" w:rsidRPr="006A698B" w:rsidRDefault="00DC5E12" w:rsidP="00A04C88">
      <w:pPr>
        <w:ind w:left="0" w:firstLine="0"/>
        <w:jc w:val="both"/>
        <w:rPr>
          <w:rFonts w:ascii="Raleway" w:hAnsi="Raleway" w:cs="Raleway Light"/>
          <w:color w:val="000000"/>
          <w:lang w:val="ca-ES"/>
        </w:rPr>
      </w:pPr>
    </w:p>
    <w:p w:rsidR="007E1C4A" w:rsidRPr="006A698B" w:rsidRDefault="007E1C4A">
      <w:pPr>
        <w:rPr>
          <w:rFonts w:ascii="Raleway" w:hAnsi="Raleway" w:cs="Raleway Light"/>
          <w:b/>
          <w:color w:val="000000"/>
          <w:lang w:val="ca-ES"/>
        </w:rPr>
      </w:pPr>
      <w:r w:rsidRPr="006A698B">
        <w:rPr>
          <w:rFonts w:ascii="Raleway" w:hAnsi="Raleway" w:cs="Raleway Light"/>
          <w:b/>
          <w:color w:val="000000"/>
          <w:lang w:val="ca-ES"/>
        </w:rPr>
        <w:br w:type="page"/>
      </w:r>
    </w:p>
    <w:p w:rsidR="00DC5E12" w:rsidRPr="006A698B" w:rsidRDefault="00DC5E12" w:rsidP="00A04C88">
      <w:pPr>
        <w:ind w:left="0" w:firstLine="0"/>
        <w:jc w:val="both"/>
        <w:rPr>
          <w:rFonts w:ascii="Raleway" w:hAnsi="Raleway" w:cs="Raleway Light"/>
          <w:b/>
          <w:color w:val="000000"/>
          <w:lang w:val="ca-ES"/>
        </w:rPr>
      </w:pPr>
      <w:r w:rsidRPr="006A698B">
        <w:rPr>
          <w:rFonts w:ascii="Raleway" w:hAnsi="Raleway" w:cs="Raleway Light"/>
          <w:b/>
          <w:color w:val="000000"/>
          <w:lang w:val="ca-ES"/>
        </w:rPr>
        <w:lastRenderedPageBreak/>
        <w:t>Explotació sexual (2)</w:t>
      </w:r>
    </w:p>
    <w:p w:rsidR="00DC5E12" w:rsidRPr="006A698B" w:rsidRDefault="00DC5E12" w:rsidP="00A04C88">
      <w:pPr>
        <w:ind w:left="0" w:firstLine="0"/>
        <w:jc w:val="both"/>
        <w:rPr>
          <w:rFonts w:ascii="Raleway" w:hAnsi="Raleway" w:cs="Raleway Light"/>
          <w:color w:val="000000"/>
          <w:lang w:val="ca-ES"/>
        </w:rPr>
      </w:pPr>
      <w:r w:rsidRPr="006A698B">
        <w:rPr>
          <w:rFonts w:ascii="Raleway" w:hAnsi="Raleway" w:cs="Raleway Light"/>
          <w:color w:val="000000"/>
          <w:lang w:val="ca-ES"/>
        </w:rPr>
        <w:t xml:space="preserve">En els bordells, les nenes no només es veuen sotmeses als abusos sexuals de desenes d’homes sinó que, sovint, ha de fer-ho sense utilitzar protecció, cosa que les exposa a contraure malalties venèries o el virus del VIH. L’Índia és el país del món amb major taxa de persones infectades per VIH (més de 2 milions de persones) i existeix la creença popular que els homes que tenen la malaltia es poden curar si mantenen relacions amb una nena verge. Això fa que molts d’ells vagin als bordells amb aquest objectiu i, de fet, l’edat mitjana de les nenes que són traficades és cada vegada més baixa, en resposta a aquesta demanda. </w:t>
      </w:r>
    </w:p>
    <w:p w:rsidR="00DC5E12" w:rsidRPr="006A698B" w:rsidRDefault="00DC5E12" w:rsidP="00A04C88">
      <w:pPr>
        <w:ind w:left="0" w:firstLine="0"/>
        <w:jc w:val="both"/>
        <w:rPr>
          <w:rFonts w:ascii="Raleway" w:hAnsi="Raleway" w:cs="Raleway Light"/>
          <w:color w:val="000000"/>
          <w:lang w:val="ca-ES"/>
        </w:rPr>
      </w:pPr>
      <w:r w:rsidRPr="006A698B">
        <w:rPr>
          <w:rFonts w:ascii="Raleway" w:hAnsi="Raleway" w:cs="Raleway Light"/>
          <w:color w:val="000000"/>
          <w:lang w:val="ca-ES"/>
        </w:rPr>
        <w:t xml:space="preserve">Les treballadores sexuals són un dels col·lectius més afectats per l’epidèmica de VIH. A </w:t>
      </w:r>
      <w:proofErr w:type="spellStart"/>
      <w:r w:rsidRPr="006A698B">
        <w:rPr>
          <w:rFonts w:ascii="Raleway" w:hAnsi="Raleway" w:cs="Raleway Light"/>
          <w:color w:val="000000"/>
          <w:lang w:val="ca-ES"/>
        </w:rPr>
        <w:t>Maharashtra</w:t>
      </w:r>
      <w:proofErr w:type="spellEnd"/>
      <w:r w:rsidRPr="006A698B">
        <w:rPr>
          <w:rFonts w:ascii="Raleway" w:hAnsi="Raleway" w:cs="Raleway Light"/>
          <w:color w:val="000000"/>
          <w:lang w:val="ca-ES"/>
        </w:rPr>
        <w:t>, estat del que és capital Bombay, la prevalença del VIH entre aquest col·lectiu és la més alta de tot el país, amb un 17,9%. A més del VIH les condicions d’insalubritat en les que es veuen obligades a sobreviure les fan vulnerables a altres malalties potencialment mortals, com la tuberculosi.</w:t>
      </w:r>
    </w:p>
    <w:p w:rsidR="005028F5" w:rsidRPr="006A698B" w:rsidRDefault="005028F5" w:rsidP="00FB5A54">
      <w:pPr>
        <w:ind w:left="0" w:firstLine="0"/>
        <w:rPr>
          <w:rFonts w:ascii="Raleway" w:hAnsi="Raleway" w:cs="Raleway Light"/>
          <w:color w:val="000000"/>
          <w:lang w:val="ca-ES"/>
        </w:rPr>
      </w:pPr>
    </w:p>
    <w:sectPr w:rsidR="005028F5" w:rsidRPr="006A698B" w:rsidSect="006A7031">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18C" w:rsidRDefault="006D218C" w:rsidP="00DC5E12">
      <w:pPr>
        <w:spacing w:after="0" w:line="240" w:lineRule="auto"/>
      </w:pPr>
      <w:r>
        <w:separator/>
      </w:r>
    </w:p>
  </w:endnote>
  <w:endnote w:type="continuationSeparator" w:id="0">
    <w:p w:rsidR="006D218C" w:rsidRDefault="006D218C" w:rsidP="00DC5E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aleway Light">
    <w:altName w:val="Raleway Light"/>
    <w:panose1 w:val="020B0403030101060003"/>
    <w:charset w:val="00"/>
    <w:family w:val="swiss"/>
    <w:pitch w:val="variable"/>
    <w:sig w:usb0="A00002FF" w:usb1="5000205B" w:usb2="00000000" w:usb3="00000000" w:csb0="00000097" w:csb1="00000000"/>
  </w:font>
  <w:font w:name="Tahoma">
    <w:panose1 w:val="020B0604030504040204"/>
    <w:charset w:val="00"/>
    <w:family w:val="swiss"/>
    <w:pitch w:val="variable"/>
    <w:sig w:usb0="E1002EFF" w:usb1="C000605B" w:usb2="00000029" w:usb3="00000000" w:csb0="000101FF" w:csb1="00000000"/>
  </w:font>
  <w:font w:name="Raleway">
    <w:panose1 w:val="020B0503030101060003"/>
    <w:charset w:val="00"/>
    <w:family w:val="swiss"/>
    <w:pitch w:val="variable"/>
    <w:sig w:usb0="A00002FF" w:usb1="5000205B" w:usb2="00000000" w:usb3="00000000" w:csb0="000000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98B" w:rsidRDefault="006A698B">
    <w:pPr>
      <w:pStyle w:val="Piedepgina"/>
    </w:pPr>
    <w:r w:rsidRPr="006A698B">
      <w:drawing>
        <wp:anchor distT="0" distB="0" distL="114300" distR="114300" simplePos="0" relativeHeight="251661312" behindDoc="1" locked="0" layoutInCell="1" allowOverlap="1">
          <wp:simplePos x="0" y="0"/>
          <wp:positionH relativeFrom="page">
            <wp:posOffset>304800</wp:posOffset>
          </wp:positionH>
          <wp:positionV relativeFrom="page">
            <wp:posOffset>9906000</wp:posOffset>
          </wp:positionV>
          <wp:extent cx="6972300" cy="514350"/>
          <wp:effectExtent l="19050" t="0" r="0" b="0"/>
          <wp:wrapNone/>
          <wp:docPr id="1"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975516" cy="510639"/>
                  </a:xfrm>
                  <a:prstGeom prst="rect">
                    <a:avLst/>
                  </a:prstGeom>
                  <a:noFill/>
                  <a:ln>
                    <a:noFill/>
                  </a:ln>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p w:rsidR="006D218C" w:rsidRDefault="006D218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18C" w:rsidRDefault="006D218C" w:rsidP="00DC5E12">
      <w:pPr>
        <w:spacing w:after="0" w:line="240" w:lineRule="auto"/>
      </w:pPr>
      <w:r>
        <w:separator/>
      </w:r>
    </w:p>
  </w:footnote>
  <w:footnote w:type="continuationSeparator" w:id="0">
    <w:p w:rsidR="006D218C" w:rsidRDefault="006D218C" w:rsidP="00DC5E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98B" w:rsidRDefault="006A698B">
    <w:pPr>
      <w:pStyle w:val="Encabezado"/>
    </w:pPr>
    <w:r w:rsidRPr="006A698B">
      <w:rPr>
        <w:rFonts w:hint="eastAsia"/>
      </w:rPr>
      <w:drawing>
        <wp:anchor distT="0" distB="0" distL="114300" distR="114300" simplePos="0" relativeHeight="251659264" behindDoc="1" locked="0" layoutInCell="1" allowOverlap="1">
          <wp:simplePos x="0" y="0"/>
          <wp:positionH relativeFrom="page">
            <wp:posOffset>276225</wp:posOffset>
          </wp:positionH>
          <wp:positionV relativeFrom="page">
            <wp:posOffset>247650</wp:posOffset>
          </wp:positionV>
          <wp:extent cx="7010400" cy="352425"/>
          <wp:effectExtent l="19050" t="0" r="0" b="0"/>
          <wp:wrapNone/>
          <wp:docPr id="2"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086685" cy="356260"/>
                  </a:xfrm>
                  <a:prstGeom prst="rect">
                    <a:avLst/>
                  </a:prstGeom>
                  <a:noFill/>
                  <a:ln>
                    <a:noFill/>
                  </a:ln>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p w:rsidR="006A698B" w:rsidRDefault="006A698B">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characterSpacingControl w:val="doNotCompress"/>
  <w:footnotePr>
    <w:footnote w:id="-1"/>
    <w:footnote w:id="0"/>
  </w:footnotePr>
  <w:endnotePr>
    <w:endnote w:id="-1"/>
    <w:endnote w:id="0"/>
  </w:endnotePr>
  <w:compat/>
  <w:rsids>
    <w:rsidRoot w:val="00A4215B"/>
    <w:rsid w:val="000219BC"/>
    <w:rsid w:val="000230CE"/>
    <w:rsid w:val="00047349"/>
    <w:rsid w:val="000E12AE"/>
    <w:rsid w:val="00116745"/>
    <w:rsid w:val="001C565C"/>
    <w:rsid w:val="001D04DE"/>
    <w:rsid w:val="0025726F"/>
    <w:rsid w:val="002579E4"/>
    <w:rsid w:val="00287B9B"/>
    <w:rsid w:val="00295B81"/>
    <w:rsid w:val="002D055D"/>
    <w:rsid w:val="00327578"/>
    <w:rsid w:val="00363CCB"/>
    <w:rsid w:val="00395344"/>
    <w:rsid w:val="003C3815"/>
    <w:rsid w:val="003D0601"/>
    <w:rsid w:val="004647B9"/>
    <w:rsid w:val="004C7957"/>
    <w:rsid w:val="005028F5"/>
    <w:rsid w:val="0056712F"/>
    <w:rsid w:val="0057138E"/>
    <w:rsid w:val="005E4535"/>
    <w:rsid w:val="00644798"/>
    <w:rsid w:val="006A698B"/>
    <w:rsid w:val="006A7031"/>
    <w:rsid w:val="006D218C"/>
    <w:rsid w:val="00736D9A"/>
    <w:rsid w:val="007E1C4A"/>
    <w:rsid w:val="007F7AA7"/>
    <w:rsid w:val="0080360D"/>
    <w:rsid w:val="008A1418"/>
    <w:rsid w:val="008A3D10"/>
    <w:rsid w:val="008B5BEC"/>
    <w:rsid w:val="008F5096"/>
    <w:rsid w:val="0091255E"/>
    <w:rsid w:val="009F61AE"/>
    <w:rsid w:val="00A04C88"/>
    <w:rsid w:val="00A4215B"/>
    <w:rsid w:val="00A5102F"/>
    <w:rsid w:val="00AA650A"/>
    <w:rsid w:val="00AC7948"/>
    <w:rsid w:val="00AF0052"/>
    <w:rsid w:val="00B731B1"/>
    <w:rsid w:val="00BF2D7A"/>
    <w:rsid w:val="00C47ED6"/>
    <w:rsid w:val="00C77D23"/>
    <w:rsid w:val="00C90567"/>
    <w:rsid w:val="00C93809"/>
    <w:rsid w:val="00CD3E2D"/>
    <w:rsid w:val="00CD7E4E"/>
    <w:rsid w:val="00D12BB6"/>
    <w:rsid w:val="00D24081"/>
    <w:rsid w:val="00D956CA"/>
    <w:rsid w:val="00DB7057"/>
    <w:rsid w:val="00DC52B0"/>
    <w:rsid w:val="00DC5E12"/>
    <w:rsid w:val="00E80205"/>
    <w:rsid w:val="00F6662D"/>
    <w:rsid w:val="00F91FBF"/>
    <w:rsid w:val="00FB5A54"/>
    <w:rsid w:val="00FD4646"/>
    <w:rsid w:val="00FD681C"/>
    <w:rsid w:val="00FF766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20" w:line="276" w:lineRule="auto"/>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03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4215B"/>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A4215B"/>
    <w:rPr>
      <w:i/>
      <w:iCs/>
    </w:rPr>
  </w:style>
  <w:style w:type="character" w:styleId="Hipervnculo">
    <w:name w:val="Hyperlink"/>
    <w:basedOn w:val="Fuentedeprrafopredeter"/>
    <w:uiPriority w:val="99"/>
    <w:unhideWhenUsed/>
    <w:rsid w:val="00C47ED6"/>
    <w:rPr>
      <w:color w:val="0000FF"/>
      <w:u w:val="single"/>
    </w:rPr>
  </w:style>
  <w:style w:type="character" w:styleId="Textoennegrita">
    <w:name w:val="Strong"/>
    <w:basedOn w:val="Fuentedeprrafopredeter"/>
    <w:uiPriority w:val="22"/>
    <w:qFormat/>
    <w:rsid w:val="00CD3E2D"/>
    <w:rPr>
      <w:b/>
      <w:bCs/>
    </w:rPr>
  </w:style>
  <w:style w:type="character" w:styleId="Hipervnculovisitado">
    <w:name w:val="FollowedHyperlink"/>
    <w:basedOn w:val="Fuentedeprrafopredeter"/>
    <w:uiPriority w:val="99"/>
    <w:semiHidden/>
    <w:unhideWhenUsed/>
    <w:rsid w:val="00FD4646"/>
    <w:rPr>
      <w:color w:val="800080" w:themeColor="followedHyperlink"/>
      <w:u w:val="single"/>
    </w:rPr>
  </w:style>
  <w:style w:type="paragraph" w:customStyle="1" w:styleId="Pa2">
    <w:name w:val="Pa2"/>
    <w:basedOn w:val="Normal"/>
    <w:next w:val="Normal"/>
    <w:uiPriority w:val="99"/>
    <w:rsid w:val="008A1418"/>
    <w:pPr>
      <w:autoSpaceDE w:val="0"/>
      <w:autoSpaceDN w:val="0"/>
      <w:adjustRightInd w:val="0"/>
      <w:spacing w:after="0" w:line="191" w:lineRule="atLeast"/>
      <w:ind w:left="0" w:firstLine="0"/>
    </w:pPr>
    <w:rPr>
      <w:rFonts w:ascii="Raleway Light" w:hAnsi="Raleway Light"/>
      <w:sz w:val="24"/>
      <w:szCs w:val="24"/>
      <w:lang w:val="ca-ES"/>
    </w:rPr>
  </w:style>
  <w:style w:type="character" w:customStyle="1" w:styleId="A7">
    <w:name w:val="A7"/>
    <w:uiPriority w:val="99"/>
    <w:rsid w:val="008A1418"/>
    <w:rPr>
      <w:rFonts w:cs="Raleway Light"/>
      <w:color w:val="221E1F"/>
      <w:sz w:val="11"/>
      <w:szCs w:val="11"/>
    </w:rPr>
  </w:style>
  <w:style w:type="character" w:customStyle="1" w:styleId="A5">
    <w:name w:val="A5"/>
    <w:uiPriority w:val="99"/>
    <w:rsid w:val="008A1418"/>
    <w:rPr>
      <w:rFonts w:cs="Raleway Light"/>
      <w:color w:val="221E1F"/>
      <w:sz w:val="19"/>
      <w:szCs w:val="19"/>
    </w:rPr>
  </w:style>
  <w:style w:type="paragraph" w:customStyle="1" w:styleId="Default">
    <w:name w:val="Default"/>
    <w:rsid w:val="00DC52B0"/>
    <w:pPr>
      <w:autoSpaceDE w:val="0"/>
      <w:autoSpaceDN w:val="0"/>
      <w:adjustRightInd w:val="0"/>
      <w:spacing w:after="0" w:line="240" w:lineRule="auto"/>
      <w:ind w:left="0" w:firstLine="0"/>
    </w:pPr>
    <w:rPr>
      <w:rFonts w:ascii="Raleway Light" w:hAnsi="Raleway Light" w:cs="Raleway Light"/>
      <w:color w:val="000000"/>
      <w:sz w:val="24"/>
      <w:szCs w:val="24"/>
    </w:rPr>
  </w:style>
  <w:style w:type="paragraph" w:styleId="Encabezado">
    <w:name w:val="header"/>
    <w:basedOn w:val="Normal"/>
    <w:link w:val="EncabezadoCar"/>
    <w:uiPriority w:val="99"/>
    <w:unhideWhenUsed/>
    <w:rsid w:val="00DC5E1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C5E12"/>
  </w:style>
  <w:style w:type="paragraph" w:styleId="Piedepgina">
    <w:name w:val="footer"/>
    <w:basedOn w:val="Normal"/>
    <w:link w:val="PiedepginaCar"/>
    <w:uiPriority w:val="99"/>
    <w:unhideWhenUsed/>
    <w:rsid w:val="00DC5E1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5E12"/>
  </w:style>
  <w:style w:type="paragraph" w:styleId="Textodeglobo">
    <w:name w:val="Balloon Text"/>
    <w:basedOn w:val="Normal"/>
    <w:link w:val="TextodegloboCar"/>
    <w:uiPriority w:val="99"/>
    <w:semiHidden/>
    <w:unhideWhenUsed/>
    <w:rsid w:val="006A698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A69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a-ES" w:eastAsia="ca-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2802615">
      <w:bodyDiv w:val="1"/>
      <w:marLeft w:val="0"/>
      <w:marRight w:val="0"/>
      <w:marTop w:val="0"/>
      <w:marBottom w:val="0"/>
      <w:divBdr>
        <w:top w:val="none" w:sz="0" w:space="0" w:color="auto"/>
        <w:left w:val="none" w:sz="0" w:space="0" w:color="auto"/>
        <w:bottom w:val="none" w:sz="0" w:space="0" w:color="auto"/>
        <w:right w:val="none" w:sz="0" w:space="0" w:color="auto"/>
      </w:divBdr>
    </w:div>
    <w:div w:id="668216237">
      <w:bodyDiv w:val="1"/>
      <w:marLeft w:val="0"/>
      <w:marRight w:val="0"/>
      <w:marTop w:val="0"/>
      <w:marBottom w:val="0"/>
      <w:divBdr>
        <w:top w:val="none" w:sz="0" w:space="0" w:color="auto"/>
        <w:left w:val="none" w:sz="0" w:space="0" w:color="auto"/>
        <w:bottom w:val="none" w:sz="0" w:space="0" w:color="auto"/>
        <w:right w:val="none" w:sz="0" w:space="0" w:color="auto"/>
      </w:divBdr>
    </w:div>
    <w:div w:id="783234695">
      <w:bodyDiv w:val="1"/>
      <w:marLeft w:val="0"/>
      <w:marRight w:val="0"/>
      <w:marTop w:val="0"/>
      <w:marBottom w:val="0"/>
      <w:divBdr>
        <w:top w:val="none" w:sz="0" w:space="0" w:color="auto"/>
        <w:left w:val="none" w:sz="0" w:space="0" w:color="auto"/>
        <w:bottom w:val="none" w:sz="0" w:space="0" w:color="auto"/>
        <w:right w:val="none" w:sz="0" w:space="0" w:color="auto"/>
      </w:divBdr>
    </w:div>
    <w:div w:id="1635717835">
      <w:bodyDiv w:val="1"/>
      <w:marLeft w:val="0"/>
      <w:marRight w:val="0"/>
      <w:marTop w:val="0"/>
      <w:marBottom w:val="0"/>
      <w:divBdr>
        <w:top w:val="none" w:sz="0" w:space="0" w:color="auto"/>
        <w:left w:val="none" w:sz="0" w:space="0" w:color="auto"/>
        <w:bottom w:val="none" w:sz="0" w:space="0" w:color="auto"/>
        <w:right w:val="none" w:sz="0" w:space="0" w:color="auto"/>
      </w:divBdr>
      <w:divsChild>
        <w:div w:id="613489398">
          <w:marLeft w:val="0"/>
          <w:marRight w:val="0"/>
          <w:marTop w:val="0"/>
          <w:marBottom w:val="0"/>
          <w:divBdr>
            <w:top w:val="none" w:sz="0" w:space="0" w:color="auto"/>
            <w:left w:val="none" w:sz="0" w:space="0" w:color="auto"/>
            <w:bottom w:val="none" w:sz="0" w:space="0" w:color="auto"/>
            <w:right w:val="none" w:sz="0" w:space="0" w:color="auto"/>
          </w:divBdr>
          <w:divsChild>
            <w:div w:id="885407062">
              <w:marLeft w:val="0"/>
              <w:marRight w:val="0"/>
              <w:marTop w:val="0"/>
              <w:marBottom w:val="0"/>
              <w:divBdr>
                <w:top w:val="none" w:sz="0" w:space="0" w:color="auto"/>
                <w:left w:val="none" w:sz="0" w:space="0" w:color="auto"/>
                <w:bottom w:val="none" w:sz="0" w:space="0" w:color="auto"/>
                <w:right w:val="none" w:sz="0" w:space="0" w:color="auto"/>
              </w:divBdr>
              <w:divsChild>
                <w:div w:id="203253051">
                  <w:marLeft w:val="0"/>
                  <w:marRight w:val="0"/>
                  <w:marTop w:val="0"/>
                  <w:marBottom w:val="0"/>
                  <w:divBdr>
                    <w:top w:val="none" w:sz="0" w:space="0" w:color="auto"/>
                    <w:left w:val="none" w:sz="0" w:space="0" w:color="auto"/>
                    <w:bottom w:val="none" w:sz="0" w:space="0" w:color="auto"/>
                    <w:right w:val="none" w:sz="0" w:space="0" w:color="auto"/>
                  </w:divBdr>
                </w:div>
                <w:div w:id="987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120201">
      <w:bodyDiv w:val="1"/>
      <w:marLeft w:val="0"/>
      <w:marRight w:val="0"/>
      <w:marTop w:val="0"/>
      <w:marBottom w:val="0"/>
      <w:divBdr>
        <w:top w:val="none" w:sz="0" w:space="0" w:color="auto"/>
        <w:left w:val="none" w:sz="0" w:space="0" w:color="auto"/>
        <w:bottom w:val="none" w:sz="0" w:space="0" w:color="auto"/>
        <w:right w:val="none" w:sz="0" w:space="0" w:color="auto"/>
      </w:divBdr>
    </w:div>
    <w:div w:id="1829055705">
      <w:bodyDiv w:val="1"/>
      <w:marLeft w:val="0"/>
      <w:marRight w:val="0"/>
      <w:marTop w:val="0"/>
      <w:marBottom w:val="0"/>
      <w:divBdr>
        <w:top w:val="none" w:sz="0" w:space="0" w:color="auto"/>
        <w:left w:val="none" w:sz="0" w:space="0" w:color="auto"/>
        <w:bottom w:val="none" w:sz="0" w:space="0" w:color="auto"/>
        <w:right w:val="none" w:sz="0" w:space="0" w:color="auto"/>
      </w:divBdr>
    </w:div>
    <w:div w:id="1849906840">
      <w:bodyDiv w:val="1"/>
      <w:marLeft w:val="0"/>
      <w:marRight w:val="0"/>
      <w:marTop w:val="0"/>
      <w:marBottom w:val="0"/>
      <w:divBdr>
        <w:top w:val="none" w:sz="0" w:space="0" w:color="auto"/>
        <w:left w:val="none" w:sz="0" w:space="0" w:color="auto"/>
        <w:bottom w:val="none" w:sz="0" w:space="0" w:color="auto"/>
        <w:right w:val="none" w:sz="0" w:space="0" w:color="auto"/>
      </w:divBdr>
    </w:div>
    <w:div w:id="1895461622">
      <w:bodyDiv w:val="1"/>
      <w:marLeft w:val="0"/>
      <w:marRight w:val="0"/>
      <w:marTop w:val="0"/>
      <w:marBottom w:val="0"/>
      <w:divBdr>
        <w:top w:val="none" w:sz="0" w:space="0" w:color="auto"/>
        <w:left w:val="none" w:sz="0" w:space="0" w:color="auto"/>
        <w:bottom w:val="none" w:sz="0" w:space="0" w:color="auto"/>
        <w:right w:val="none" w:sz="0" w:space="0" w:color="auto"/>
      </w:divBdr>
    </w:div>
    <w:div w:id="2057508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3AE0D4D-AFFA-4C22-8010-E9C9B3E8A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6</Pages>
  <Words>2067</Words>
  <Characters>11372</Characters>
  <Application>Microsoft Office Word</Application>
  <DocSecurity>0</DocSecurity>
  <Lines>94</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sonrisas</dc:creator>
  <cp:lastModifiedBy>Sonrisas</cp:lastModifiedBy>
  <cp:revision>26</cp:revision>
  <cp:lastPrinted>2018-11-23T12:20:00Z</cp:lastPrinted>
  <dcterms:created xsi:type="dcterms:W3CDTF">2017-07-31T09:46:00Z</dcterms:created>
  <dcterms:modified xsi:type="dcterms:W3CDTF">2019-05-27T10:42:00Z</dcterms:modified>
</cp:coreProperties>
</file>